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B7" w:rsidRPr="00E256B7" w:rsidRDefault="00E256B7" w:rsidP="00E256B7">
      <w:pPr>
        <w:jc w:val="center"/>
        <w:rPr>
          <w:b/>
          <w:i/>
          <w:sz w:val="44"/>
          <w:szCs w:val="44"/>
        </w:rPr>
      </w:pPr>
      <w:r w:rsidRPr="00E256B7">
        <w:rPr>
          <w:b/>
          <w:i/>
          <w:sz w:val="44"/>
          <w:szCs w:val="44"/>
        </w:rPr>
        <w:t>Основные статьи кодекса об административных правонарушениях</w:t>
      </w:r>
    </w:p>
    <w:p w:rsidR="00E256B7" w:rsidRDefault="00E256B7" w:rsidP="00E256B7"/>
    <w:p w:rsidR="00E256B7" w:rsidRPr="00E256B7" w:rsidRDefault="00E256B7" w:rsidP="00E256B7">
      <w:pPr>
        <w:jc w:val="both"/>
        <w:rPr>
          <w:b/>
          <w:sz w:val="28"/>
          <w:szCs w:val="28"/>
        </w:rPr>
      </w:pPr>
      <w:r w:rsidRPr="00E256B7">
        <w:rPr>
          <w:b/>
          <w:sz w:val="28"/>
          <w:szCs w:val="28"/>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256B7" w:rsidRPr="00E256B7" w:rsidRDefault="00E256B7" w:rsidP="00E256B7">
      <w:pPr>
        <w:jc w:val="both"/>
        <w:rPr>
          <w:sz w:val="24"/>
          <w:szCs w:val="24"/>
        </w:rPr>
      </w:pPr>
      <w:r w:rsidRPr="00E256B7">
        <w:rPr>
          <w:sz w:val="24"/>
          <w:szCs w:val="24"/>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w:t>
      </w:r>
      <w:proofErr w:type="spellStart"/>
      <w:r w:rsidRPr="00E256B7">
        <w:rPr>
          <w:sz w:val="24"/>
          <w:szCs w:val="24"/>
        </w:rPr>
        <w:t>отодного</w:t>
      </w:r>
      <w:proofErr w:type="spellEnd"/>
      <w:r w:rsidRPr="00E256B7">
        <w:rPr>
          <w:sz w:val="24"/>
          <w:szCs w:val="24"/>
        </w:rPr>
        <w:t xml:space="preserve"> до пяти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b/>
          <w:sz w:val="28"/>
          <w:szCs w:val="28"/>
        </w:rPr>
      </w:pPr>
      <w:r w:rsidRPr="00E256B7">
        <w:rPr>
          <w:b/>
          <w:sz w:val="28"/>
          <w:szCs w:val="28"/>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E256B7" w:rsidRPr="00E256B7" w:rsidRDefault="00E256B7" w:rsidP="00E256B7">
      <w:pPr>
        <w:jc w:val="both"/>
        <w:rPr>
          <w:sz w:val="24"/>
          <w:szCs w:val="24"/>
        </w:rPr>
      </w:pPr>
      <w:r>
        <w:rPr>
          <w:sz w:val="24"/>
          <w:szCs w:val="24"/>
        </w:rPr>
        <w:t xml:space="preserve"> 1.  </w:t>
      </w:r>
      <w:r w:rsidRPr="00E256B7">
        <w:rPr>
          <w:sz w:val="24"/>
          <w:szCs w:val="24"/>
        </w:rPr>
        <w:t xml:space="preserve">Вовлечение несовершеннолетнего в употребление пива и напитков, изготавливаемых на их основе, - влечет наложение административного штрафа в размере от одного до трех минимальных </w:t>
      </w:r>
      <w:proofErr w:type="gramStart"/>
      <w:r w:rsidRPr="00E256B7">
        <w:rPr>
          <w:sz w:val="24"/>
          <w:szCs w:val="24"/>
        </w:rPr>
        <w:t>размеров оплаты труда</w:t>
      </w:r>
      <w:proofErr w:type="gramEnd"/>
      <w:r w:rsidRPr="00E256B7">
        <w:rPr>
          <w:sz w:val="24"/>
          <w:szCs w:val="24"/>
        </w:rPr>
        <w:t>.</w:t>
      </w:r>
    </w:p>
    <w:p w:rsidR="00E256B7" w:rsidRPr="00E256B7" w:rsidRDefault="00E256B7" w:rsidP="00E256B7">
      <w:pPr>
        <w:jc w:val="both"/>
        <w:rPr>
          <w:sz w:val="24"/>
          <w:szCs w:val="24"/>
        </w:rPr>
      </w:pPr>
      <w:r>
        <w:rPr>
          <w:sz w:val="24"/>
          <w:szCs w:val="24"/>
        </w:rPr>
        <w:t xml:space="preserve"> 2. </w:t>
      </w:r>
      <w:r w:rsidRPr="00E256B7">
        <w:rPr>
          <w:sz w:val="24"/>
          <w:szCs w:val="24"/>
        </w:rPr>
        <w:t xml:space="preserve">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E256B7">
        <w:rPr>
          <w:sz w:val="24"/>
          <w:szCs w:val="24"/>
        </w:rPr>
        <w:t>размеров оплаты труда</w:t>
      </w:r>
      <w:proofErr w:type="gramEnd"/>
      <w:r w:rsidRPr="00E256B7">
        <w:rPr>
          <w:sz w:val="24"/>
          <w:szCs w:val="24"/>
        </w:rPr>
        <w:t>.</w:t>
      </w:r>
    </w:p>
    <w:p w:rsidR="00E256B7" w:rsidRPr="00E256B7" w:rsidRDefault="00E256B7" w:rsidP="00E256B7">
      <w:pPr>
        <w:jc w:val="both"/>
        <w:rPr>
          <w:sz w:val="24"/>
          <w:szCs w:val="24"/>
        </w:rPr>
      </w:pPr>
      <w:r>
        <w:rPr>
          <w:sz w:val="24"/>
          <w:szCs w:val="24"/>
        </w:rPr>
        <w:t xml:space="preserve"> 3.  </w:t>
      </w:r>
      <w:r w:rsidRPr="00E256B7">
        <w:rPr>
          <w:sz w:val="24"/>
          <w:szCs w:val="24"/>
        </w:rPr>
        <w:t xml:space="preserve">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E256B7">
        <w:rPr>
          <w:sz w:val="24"/>
          <w:szCs w:val="24"/>
        </w:rPr>
        <w:t>размеров оплаты труда</w:t>
      </w:r>
      <w:proofErr w:type="gramEnd"/>
      <w:r w:rsidRPr="00E256B7">
        <w:rPr>
          <w:sz w:val="24"/>
          <w:szCs w:val="24"/>
        </w:rPr>
        <w:t>.</w:t>
      </w:r>
    </w:p>
    <w:p w:rsidR="00E256B7" w:rsidRPr="00E256B7" w:rsidRDefault="00E256B7" w:rsidP="00E256B7">
      <w:pPr>
        <w:jc w:val="both"/>
        <w:rPr>
          <w:b/>
          <w:sz w:val="28"/>
          <w:szCs w:val="28"/>
        </w:rPr>
      </w:pPr>
      <w:r w:rsidRPr="00E256B7">
        <w:rPr>
          <w:b/>
          <w:sz w:val="28"/>
          <w:szCs w:val="28"/>
        </w:rPr>
        <w:t>Статья 6.8. Незаконное приобретение либо хранение наркотических средств или психотропных веществ, а также оборот их аналогов</w:t>
      </w:r>
    </w:p>
    <w:p w:rsidR="00E256B7" w:rsidRPr="00E256B7" w:rsidRDefault="00E256B7" w:rsidP="00E256B7">
      <w:pPr>
        <w:jc w:val="both"/>
        <w:rPr>
          <w:sz w:val="24"/>
          <w:szCs w:val="24"/>
        </w:rPr>
      </w:pPr>
      <w:r w:rsidRPr="00E256B7">
        <w:rPr>
          <w:sz w:val="24"/>
          <w:szCs w:val="24"/>
        </w:rPr>
        <w:t xml:space="preserve"> Незаконное приобретение либо хранение без цели сбыта наркотических средств или психотропных веществ, а также оборот их аналогов -</w:t>
      </w:r>
    </w:p>
    <w:p w:rsidR="00E256B7" w:rsidRPr="00E256B7" w:rsidRDefault="00E256B7" w:rsidP="00E256B7">
      <w:pPr>
        <w:jc w:val="both"/>
        <w:rPr>
          <w:sz w:val="24"/>
          <w:szCs w:val="24"/>
        </w:rPr>
      </w:pPr>
      <w:r w:rsidRPr="00E256B7">
        <w:rPr>
          <w:sz w:val="24"/>
          <w:szCs w:val="24"/>
        </w:rPr>
        <w:t xml:space="preserve"> влечет наложение административного штрафа в размере от пяти до десяти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sz w:val="24"/>
          <w:szCs w:val="24"/>
        </w:rPr>
      </w:pPr>
      <w:r w:rsidRPr="00E256B7">
        <w:rPr>
          <w:sz w:val="24"/>
          <w:szCs w:val="24"/>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E256B7" w:rsidRPr="00E256B7" w:rsidRDefault="00E256B7" w:rsidP="00E256B7">
      <w:pPr>
        <w:jc w:val="both"/>
        <w:rPr>
          <w:b/>
          <w:sz w:val="28"/>
          <w:szCs w:val="28"/>
        </w:rPr>
      </w:pPr>
      <w:r w:rsidRPr="00E256B7">
        <w:rPr>
          <w:b/>
          <w:sz w:val="28"/>
          <w:szCs w:val="28"/>
        </w:rPr>
        <w:t>Статья 6.9. Потребление наркотических средств или психотропных веществ без назначения врача</w:t>
      </w:r>
    </w:p>
    <w:p w:rsidR="00E256B7" w:rsidRPr="00E256B7" w:rsidRDefault="00E256B7" w:rsidP="00E256B7">
      <w:pPr>
        <w:jc w:val="both"/>
        <w:rPr>
          <w:sz w:val="24"/>
          <w:szCs w:val="24"/>
        </w:rPr>
      </w:pPr>
      <w:r w:rsidRPr="00E256B7">
        <w:rPr>
          <w:sz w:val="24"/>
          <w:szCs w:val="24"/>
        </w:rPr>
        <w:lastRenderedPageBreak/>
        <w:t xml:space="preserve">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пяти до десяти минимальных </w:t>
      </w:r>
      <w:proofErr w:type="gramStart"/>
      <w:r w:rsidRPr="00E256B7">
        <w:rPr>
          <w:sz w:val="24"/>
          <w:szCs w:val="24"/>
        </w:rPr>
        <w:t>размеров оплаты труда</w:t>
      </w:r>
      <w:proofErr w:type="gramEnd"/>
      <w:r w:rsidRPr="00E256B7">
        <w:rPr>
          <w:sz w:val="24"/>
          <w:szCs w:val="24"/>
        </w:rPr>
        <w:t xml:space="preserve"> или административный арест на срок до пятнадцати суток. </w:t>
      </w:r>
    </w:p>
    <w:p w:rsidR="00E256B7" w:rsidRPr="00E256B7" w:rsidRDefault="00E256B7" w:rsidP="00E256B7">
      <w:pPr>
        <w:jc w:val="both"/>
        <w:rPr>
          <w:sz w:val="24"/>
          <w:szCs w:val="24"/>
        </w:rPr>
      </w:pPr>
      <w:r w:rsidRPr="00E256B7">
        <w:rPr>
          <w:sz w:val="24"/>
          <w:szCs w:val="24"/>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256B7" w:rsidRPr="00E256B7" w:rsidRDefault="00E256B7" w:rsidP="00E256B7">
      <w:pPr>
        <w:jc w:val="both"/>
        <w:rPr>
          <w:b/>
          <w:sz w:val="28"/>
          <w:szCs w:val="28"/>
        </w:rPr>
      </w:pPr>
      <w:r w:rsidRPr="00E256B7">
        <w:rPr>
          <w:b/>
          <w:sz w:val="28"/>
          <w:szCs w:val="28"/>
        </w:rPr>
        <w:t xml:space="preserve"> Статья 6.11. Занятие проституцией</w:t>
      </w:r>
    </w:p>
    <w:p w:rsidR="00E256B7" w:rsidRPr="00E256B7" w:rsidRDefault="00E256B7" w:rsidP="00E256B7">
      <w:pPr>
        <w:jc w:val="both"/>
        <w:rPr>
          <w:sz w:val="24"/>
          <w:szCs w:val="24"/>
        </w:rPr>
      </w:pPr>
      <w:r w:rsidRPr="00E256B7">
        <w:rPr>
          <w:sz w:val="24"/>
          <w:szCs w:val="24"/>
        </w:rPr>
        <w:t xml:space="preserve"> Занятие проституцией - влечет наложение административного штрафа в размере от пятнадцати до двадцати минимальных </w:t>
      </w:r>
      <w:proofErr w:type="gramStart"/>
      <w:r w:rsidRPr="00E256B7">
        <w:rPr>
          <w:sz w:val="24"/>
          <w:szCs w:val="24"/>
        </w:rPr>
        <w:t>размеров оплаты труда</w:t>
      </w:r>
      <w:proofErr w:type="gramEnd"/>
    </w:p>
    <w:p w:rsidR="00E256B7" w:rsidRPr="00E256B7" w:rsidRDefault="00E256B7" w:rsidP="00E256B7">
      <w:pPr>
        <w:jc w:val="both"/>
        <w:rPr>
          <w:b/>
          <w:sz w:val="28"/>
          <w:szCs w:val="28"/>
        </w:rPr>
      </w:pPr>
      <w:r w:rsidRPr="00E256B7">
        <w:rPr>
          <w:sz w:val="28"/>
          <w:szCs w:val="28"/>
        </w:rPr>
        <w:t xml:space="preserve"> </w:t>
      </w:r>
      <w:r w:rsidRPr="00E256B7">
        <w:rPr>
          <w:b/>
          <w:sz w:val="28"/>
          <w:szCs w:val="28"/>
        </w:rPr>
        <w:t>Статья 7.17. Уничтожение или повреждение чужого имущества</w:t>
      </w:r>
    </w:p>
    <w:p w:rsidR="00E256B7" w:rsidRPr="00E256B7" w:rsidRDefault="00E256B7" w:rsidP="00E256B7">
      <w:pPr>
        <w:jc w:val="both"/>
        <w:rPr>
          <w:sz w:val="24"/>
          <w:szCs w:val="24"/>
        </w:rPr>
      </w:pPr>
      <w:r w:rsidRPr="00E256B7">
        <w:rPr>
          <w:sz w:val="24"/>
          <w:szCs w:val="24"/>
        </w:rPr>
        <w:t xml:space="preserve">Умышленное уничтожение или повреждение чужого имущества, если эти действия не повлекли причинение значительного ущерба, - влечет наложение административного штрафа в размере от трех до пяти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b/>
          <w:sz w:val="28"/>
          <w:szCs w:val="28"/>
        </w:rPr>
      </w:pPr>
      <w:r w:rsidRPr="00E256B7">
        <w:rPr>
          <w:b/>
          <w:sz w:val="24"/>
          <w:szCs w:val="24"/>
        </w:rPr>
        <w:t xml:space="preserve"> </w:t>
      </w:r>
      <w:r w:rsidRPr="00E256B7">
        <w:rPr>
          <w:b/>
          <w:sz w:val="28"/>
          <w:szCs w:val="28"/>
        </w:rPr>
        <w:t>Статья 7.27. Мелкое хищение</w:t>
      </w:r>
    </w:p>
    <w:p w:rsidR="00E256B7" w:rsidRPr="00E256B7" w:rsidRDefault="00E256B7" w:rsidP="00E256B7">
      <w:pPr>
        <w:jc w:val="both"/>
        <w:rPr>
          <w:sz w:val="24"/>
          <w:szCs w:val="24"/>
        </w:rPr>
      </w:pPr>
      <w:r w:rsidRPr="00E256B7">
        <w:rPr>
          <w:sz w:val="24"/>
          <w:szCs w:val="24"/>
        </w:rPr>
        <w:t xml:space="preserve"> 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четвертой статьи 158, частями второй и третьей статьи 159, частями второй и третьей статьи 160 Уголовного Кодекса Российской Федерации, – влечет наложение административного штрафа в размере до трехкратной стоимости похищенного имущества, но не менее одного минимального </w:t>
      </w:r>
      <w:proofErr w:type="gramStart"/>
      <w:r w:rsidRPr="00E256B7">
        <w:rPr>
          <w:sz w:val="24"/>
          <w:szCs w:val="24"/>
        </w:rPr>
        <w:t>размера оплаты труда</w:t>
      </w:r>
      <w:proofErr w:type="gramEnd"/>
      <w:r w:rsidRPr="00E256B7">
        <w:rPr>
          <w:sz w:val="24"/>
          <w:szCs w:val="24"/>
        </w:rPr>
        <w:t>.</w:t>
      </w:r>
    </w:p>
    <w:p w:rsidR="00E256B7" w:rsidRPr="00E256B7" w:rsidRDefault="00E256B7" w:rsidP="00E256B7">
      <w:pPr>
        <w:jc w:val="both"/>
        <w:rPr>
          <w:b/>
          <w:sz w:val="28"/>
          <w:szCs w:val="28"/>
        </w:rPr>
      </w:pPr>
      <w:r w:rsidRPr="00E256B7">
        <w:rPr>
          <w:b/>
          <w:sz w:val="28"/>
          <w:szCs w:val="28"/>
        </w:rPr>
        <w:t>Статья 19.3. Неповиновение за</w:t>
      </w:r>
      <w:r>
        <w:rPr>
          <w:b/>
          <w:sz w:val="28"/>
          <w:szCs w:val="28"/>
        </w:rPr>
        <w:t xml:space="preserve">конному распоряжению сотрудник </w:t>
      </w:r>
      <w:r w:rsidRPr="00E256B7">
        <w:rPr>
          <w:sz w:val="24"/>
          <w:szCs w:val="24"/>
        </w:rPr>
        <w:t xml:space="preserve"> </w:t>
      </w:r>
      <w:r>
        <w:rPr>
          <w:b/>
          <w:sz w:val="28"/>
          <w:szCs w:val="28"/>
        </w:rPr>
        <w:t xml:space="preserve"> полиции</w:t>
      </w:r>
      <w:r w:rsidRPr="00E256B7">
        <w:rPr>
          <w:b/>
          <w:sz w:val="28"/>
          <w:szCs w:val="28"/>
        </w:rPr>
        <w:t>, военнослужащего либо сотрудника органов уголовно-исполнительной системы</w:t>
      </w:r>
    </w:p>
    <w:p w:rsidR="00E256B7" w:rsidRPr="00E256B7" w:rsidRDefault="00E256B7" w:rsidP="00E256B7">
      <w:pPr>
        <w:jc w:val="both"/>
        <w:rPr>
          <w:sz w:val="24"/>
          <w:szCs w:val="24"/>
        </w:rPr>
      </w:pPr>
      <w:r>
        <w:rPr>
          <w:sz w:val="24"/>
          <w:szCs w:val="24"/>
        </w:rPr>
        <w:t xml:space="preserve">1.  </w:t>
      </w:r>
      <w:proofErr w:type="gramStart"/>
      <w:r w:rsidRPr="00E256B7">
        <w:rPr>
          <w:sz w:val="24"/>
          <w:szCs w:val="24"/>
        </w:rPr>
        <w:t xml:space="preserve">Неповиновение законному распоряжению или требованию сотрудника милиции, военнослужащего либо сотрудника органов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proofErr w:type="gramEnd"/>
    </w:p>
    <w:p w:rsidR="00E256B7" w:rsidRPr="00E256B7" w:rsidRDefault="00E256B7" w:rsidP="00E256B7">
      <w:pPr>
        <w:jc w:val="both"/>
        <w:rPr>
          <w:b/>
          <w:sz w:val="28"/>
          <w:szCs w:val="28"/>
        </w:rPr>
      </w:pPr>
      <w:r w:rsidRPr="00E256B7">
        <w:rPr>
          <w:b/>
          <w:sz w:val="24"/>
          <w:szCs w:val="24"/>
        </w:rPr>
        <w:t xml:space="preserve"> </w:t>
      </w:r>
      <w:r w:rsidRPr="00E256B7">
        <w:rPr>
          <w:b/>
          <w:sz w:val="28"/>
          <w:szCs w:val="28"/>
        </w:rPr>
        <w:t>Статья 19.13. Заведомо ложный вызов специализированных служб</w:t>
      </w:r>
    </w:p>
    <w:p w:rsidR="00E256B7" w:rsidRPr="00E256B7" w:rsidRDefault="00E256B7" w:rsidP="00E256B7">
      <w:pPr>
        <w:jc w:val="both"/>
        <w:rPr>
          <w:sz w:val="24"/>
          <w:szCs w:val="24"/>
        </w:rPr>
      </w:pPr>
      <w:r w:rsidRPr="00E256B7">
        <w:rPr>
          <w:sz w:val="24"/>
          <w:szCs w:val="24"/>
        </w:rPr>
        <w:lastRenderedPageBreak/>
        <w:t xml:space="preserve">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десяти до пятнадцати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b/>
          <w:sz w:val="28"/>
          <w:szCs w:val="28"/>
        </w:rPr>
      </w:pPr>
      <w:r w:rsidRPr="00E256B7">
        <w:rPr>
          <w:b/>
          <w:sz w:val="28"/>
          <w:szCs w:val="28"/>
        </w:rPr>
        <w:t>Статья 19.15. Проживание граж</w:t>
      </w:r>
      <w:r w:rsidRPr="00E256B7">
        <w:rPr>
          <w:b/>
          <w:sz w:val="28"/>
          <w:szCs w:val="28"/>
        </w:rPr>
        <w:t>данина Российской Федерации без</w:t>
      </w:r>
      <w:r w:rsidRPr="00E256B7">
        <w:rPr>
          <w:b/>
          <w:sz w:val="28"/>
          <w:szCs w:val="28"/>
        </w:rPr>
        <w:t xml:space="preserve"> удостоверения личности гражданина (паспорта) или без регист</w:t>
      </w:r>
      <w:r w:rsidRPr="00E256B7">
        <w:rPr>
          <w:b/>
          <w:sz w:val="28"/>
          <w:szCs w:val="28"/>
        </w:rPr>
        <w:t>рации</w:t>
      </w:r>
    </w:p>
    <w:p w:rsidR="00E256B7" w:rsidRPr="00E256B7" w:rsidRDefault="00E256B7" w:rsidP="00E256B7">
      <w:pPr>
        <w:jc w:val="both"/>
        <w:rPr>
          <w:sz w:val="24"/>
          <w:szCs w:val="24"/>
        </w:rPr>
      </w:pPr>
      <w:r w:rsidRPr="00E256B7">
        <w:rPr>
          <w:sz w:val="24"/>
          <w:szCs w:val="24"/>
        </w:rPr>
        <w:t xml:space="preserve"> Проживание или пребывание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пятнадцати до двадцати пяти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b/>
          <w:sz w:val="28"/>
          <w:szCs w:val="28"/>
        </w:rPr>
      </w:pPr>
      <w:r w:rsidRPr="00E256B7">
        <w:rPr>
          <w:b/>
          <w:sz w:val="24"/>
          <w:szCs w:val="24"/>
        </w:rPr>
        <w:t xml:space="preserve"> </w:t>
      </w:r>
      <w:r w:rsidRPr="00E256B7">
        <w:rPr>
          <w:b/>
          <w:sz w:val="28"/>
          <w:szCs w:val="28"/>
        </w:rPr>
        <w:t>Статья 20.1. Мелкое хулиганство</w:t>
      </w:r>
    </w:p>
    <w:p w:rsidR="00E256B7" w:rsidRPr="00E256B7" w:rsidRDefault="00E256B7" w:rsidP="00E256B7">
      <w:pPr>
        <w:jc w:val="both"/>
        <w:rPr>
          <w:sz w:val="24"/>
          <w:szCs w:val="24"/>
        </w:rPr>
      </w:pPr>
      <w:r w:rsidRPr="00E256B7">
        <w:rPr>
          <w:sz w:val="24"/>
          <w:szCs w:val="24"/>
        </w:rPr>
        <w:t xml:space="preserve">1.   </w:t>
      </w:r>
      <w:proofErr w:type="gramStart"/>
      <w:r w:rsidRPr="00E256B7">
        <w:rPr>
          <w:sz w:val="24"/>
          <w:szCs w:val="24"/>
        </w:rPr>
        <w:t xml:space="preserve">Мелкое хулиганство, то есть нарушение общественного порядка, выражающее явное неуважение к обществе, сопровождающееся нецензурной бранью в общественных местах, оскорбительным приставанием к гражданам, а равно уничтожение или повреждение чужого имущества, - влечет наложение административного штрафа в размере от пяти до пятнадцати минимальных размеров оплаты труда или административный арест на срок до пятнадцати суток. </w:t>
      </w:r>
      <w:proofErr w:type="gramEnd"/>
    </w:p>
    <w:p w:rsidR="00E256B7" w:rsidRPr="00E256B7" w:rsidRDefault="00E256B7" w:rsidP="00E256B7">
      <w:pPr>
        <w:jc w:val="both"/>
        <w:rPr>
          <w:sz w:val="24"/>
          <w:szCs w:val="24"/>
        </w:rPr>
      </w:pPr>
      <w:r w:rsidRPr="00E256B7">
        <w:rPr>
          <w:sz w:val="24"/>
          <w:szCs w:val="24"/>
        </w:rPr>
        <w:t xml:space="preserve">2.   Те же действия, сопряженные с неповиновением законному требованию представителю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от десяти до двадцати пяти минимальных </w:t>
      </w:r>
      <w:proofErr w:type="gramStart"/>
      <w:r w:rsidRPr="00E256B7">
        <w:rPr>
          <w:sz w:val="24"/>
          <w:szCs w:val="24"/>
        </w:rPr>
        <w:t>размеров оплаты труда</w:t>
      </w:r>
      <w:proofErr w:type="gramEnd"/>
      <w:r w:rsidRPr="00E256B7">
        <w:rPr>
          <w:sz w:val="24"/>
          <w:szCs w:val="24"/>
        </w:rPr>
        <w:t xml:space="preserve"> или</w:t>
      </w:r>
      <w:r>
        <w:rPr>
          <w:sz w:val="24"/>
          <w:szCs w:val="24"/>
        </w:rPr>
        <w:t xml:space="preserve"> </w:t>
      </w:r>
      <w:r w:rsidRPr="00E256B7">
        <w:rPr>
          <w:sz w:val="24"/>
          <w:szCs w:val="24"/>
        </w:rPr>
        <w:t>административный арест на срок до 15 суток.</w:t>
      </w:r>
    </w:p>
    <w:p w:rsidR="00E256B7" w:rsidRPr="00E256B7" w:rsidRDefault="00E256B7" w:rsidP="00E256B7">
      <w:pPr>
        <w:jc w:val="both"/>
        <w:rPr>
          <w:b/>
          <w:sz w:val="28"/>
          <w:szCs w:val="28"/>
        </w:rPr>
      </w:pPr>
      <w:r w:rsidRPr="00E256B7">
        <w:rPr>
          <w:b/>
          <w:sz w:val="28"/>
          <w:szCs w:val="28"/>
        </w:rPr>
        <w:t xml:space="preserve"> Статья 20.3. Демонстрирование фашистской атрибутики или символики</w:t>
      </w:r>
    </w:p>
    <w:p w:rsidR="00E256B7" w:rsidRPr="00E256B7" w:rsidRDefault="00E256B7" w:rsidP="00E256B7">
      <w:pPr>
        <w:jc w:val="both"/>
        <w:rPr>
          <w:sz w:val="24"/>
          <w:szCs w:val="24"/>
        </w:rPr>
      </w:pPr>
      <w:r w:rsidRPr="00E256B7">
        <w:rPr>
          <w:sz w:val="24"/>
          <w:szCs w:val="24"/>
        </w:rPr>
        <w:t xml:space="preserve"> </w:t>
      </w:r>
      <w:proofErr w:type="gramStart"/>
      <w:r w:rsidRPr="00E256B7">
        <w:rPr>
          <w:sz w:val="24"/>
          <w:szCs w:val="24"/>
        </w:rPr>
        <w:t>Пропаганда и публичное демонстрирование нацисткой атрибутики или символики либо атрибутики или символики, сходных с нацисткой атрибутикой или символикой до степени смещения, - влечет наложение административного штрафа в размере от пяти до десяти минимальных размеров оплаты труда с конфискацией нацисткой или иной указанной атрибутики или символики либо административный арест на срок до пятнадцати суток с конфискацией нацисткой или иной указанной атрибутики или</w:t>
      </w:r>
      <w:proofErr w:type="gramEnd"/>
      <w:r w:rsidRPr="00E256B7">
        <w:rPr>
          <w:sz w:val="24"/>
          <w:szCs w:val="24"/>
        </w:rPr>
        <w:t xml:space="preserve"> символики.</w:t>
      </w:r>
    </w:p>
    <w:p w:rsidR="00E256B7" w:rsidRPr="00E256B7" w:rsidRDefault="00E256B7" w:rsidP="00E256B7">
      <w:pPr>
        <w:jc w:val="both"/>
        <w:rPr>
          <w:b/>
          <w:sz w:val="28"/>
          <w:szCs w:val="28"/>
        </w:rPr>
      </w:pPr>
      <w:r w:rsidRPr="00E256B7">
        <w:rPr>
          <w:b/>
          <w:sz w:val="28"/>
          <w:szCs w:val="28"/>
        </w:rPr>
        <w:t xml:space="preserve"> Статья 20.17.  Нарушение пропускного режима охраняемого объекта</w:t>
      </w:r>
    </w:p>
    <w:p w:rsidR="00E256B7" w:rsidRPr="00E256B7" w:rsidRDefault="00E256B7" w:rsidP="00E256B7">
      <w:pPr>
        <w:jc w:val="both"/>
        <w:rPr>
          <w:sz w:val="24"/>
          <w:szCs w:val="24"/>
        </w:rPr>
      </w:pPr>
      <w:r w:rsidRPr="00E256B7">
        <w:rPr>
          <w:sz w:val="24"/>
          <w:szCs w:val="24"/>
        </w:rPr>
        <w:t xml:space="preserve">Самовольное проникновение на охраняемый в установленном порядке объект - влечет наложение административного штрафа в размере от трех до пяти минимальных </w:t>
      </w:r>
      <w:proofErr w:type="gramStart"/>
      <w:r w:rsidRPr="00E256B7">
        <w:rPr>
          <w:sz w:val="24"/>
          <w:szCs w:val="24"/>
        </w:rPr>
        <w:t>размеров оплаты труда</w:t>
      </w:r>
      <w:proofErr w:type="gramEnd"/>
      <w:r w:rsidRPr="00E256B7">
        <w:rPr>
          <w:sz w:val="24"/>
          <w:szCs w:val="24"/>
        </w:rPr>
        <w:t xml:space="preserve">. </w:t>
      </w:r>
    </w:p>
    <w:p w:rsidR="00E256B7" w:rsidRPr="00E256B7" w:rsidRDefault="00E256B7" w:rsidP="00E256B7">
      <w:pPr>
        <w:jc w:val="both"/>
        <w:rPr>
          <w:b/>
          <w:sz w:val="28"/>
          <w:szCs w:val="28"/>
        </w:rPr>
      </w:pPr>
      <w:bookmarkStart w:id="0" w:name="_GoBack"/>
      <w:bookmarkEnd w:id="0"/>
      <w:r w:rsidRPr="00E256B7">
        <w:rPr>
          <w:b/>
          <w:sz w:val="28"/>
          <w:szCs w:val="28"/>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256B7" w:rsidRDefault="00E256B7" w:rsidP="00E256B7">
      <w:pPr>
        <w:jc w:val="both"/>
        <w:rPr>
          <w:sz w:val="24"/>
          <w:szCs w:val="24"/>
        </w:rPr>
      </w:pPr>
      <w:r>
        <w:rPr>
          <w:sz w:val="24"/>
          <w:szCs w:val="24"/>
        </w:rPr>
        <w:lastRenderedPageBreak/>
        <w:t xml:space="preserve"> 1.   </w:t>
      </w:r>
      <w:proofErr w:type="gramStart"/>
      <w:r w:rsidRPr="00E256B7">
        <w:rPr>
          <w:sz w:val="24"/>
          <w:szCs w:val="24"/>
        </w:rPr>
        <w:t>Распитии пива и напитков, изготавливаемых на его основе, а также алкогольной и спиртосодержащей продукции с содержанием этилового спирта менее 12 %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w:t>
      </w:r>
      <w:proofErr w:type="gramEnd"/>
      <w:r w:rsidRPr="00E256B7">
        <w:rPr>
          <w:sz w:val="24"/>
          <w:szCs w:val="24"/>
        </w:rPr>
        <w:t xml:space="preserve"> лица), физкультурно-оздоровительных и спортивных </w:t>
      </w:r>
      <w:proofErr w:type="gramStart"/>
      <w:r w:rsidRPr="00E256B7">
        <w:rPr>
          <w:sz w:val="24"/>
          <w:szCs w:val="24"/>
        </w:rPr>
        <w:t>сооружениях</w:t>
      </w:r>
      <w:proofErr w:type="gramEnd"/>
      <w:r w:rsidRPr="00E256B7">
        <w:rPr>
          <w:sz w:val="24"/>
          <w:szCs w:val="24"/>
        </w:rPr>
        <w:t xml:space="preserve"> - влечет наложение административного штрафа в размере от одного до трех минимальных р</w:t>
      </w:r>
      <w:r>
        <w:rPr>
          <w:sz w:val="24"/>
          <w:szCs w:val="24"/>
        </w:rPr>
        <w:t>азмеров оплаты труда.</w:t>
      </w:r>
    </w:p>
    <w:p w:rsidR="00E256B7" w:rsidRPr="00E256B7" w:rsidRDefault="00E256B7" w:rsidP="00E256B7">
      <w:pPr>
        <w:jc w:val="both"/>
        <w:rPr>
          <w:sz w:val="24"/>
          <w:szCs w:val="24"/>
        </w:rPr>
      </w:pPr>
      <w:r>
        <w:rPr>
          <w:sz w:val="24"/>
          <w:szCs w:val="24"/>
        </w:rPr>
        <w:t>2.</w:t>
      </w:r>
      <w:r w:rsidRPr="00E256B7">
        <w:rPr>
          <w:sz w:val="24"/>
          <w:szCs w:val="24"/>
        </w:rPr>
        <w:t xml:space="preserve">  </w:t>
      </w:r>
      <w:proofErr w:type="gramStart"/>
      <w:r w:rsidRPr="00E256B7">
        <w:rPr>
          <w:sz w:val="24"/>
          <w:szCs w:val="24"/>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E256B7">
        <w:rPr>
          <w:sz w:val="24"/>
          <w:szCs w:val="24"/>
        </w:rPr>
        <w:t xml:space="preserve"> </w:t>
      </w:r>
      <w:proofErr w:type="gramStart"/>
      <w:r w:rsidRPr="00E256B7">
        <w:rPr>
          <w:sz w:val="24"/>
          <w:szCs w:val="24"/>
        </w:rPr>
        <w:t>размере</w:t>
      </w:r>
      <w:proofErr w:type="gramEnd"/>
      <w:r w:rsidRPr="00E256B7">
        <w:rPr>
          <w:sz w:val="24"/>
          <w:szCs w:val="24"/>
        </w:rPr>
        <w:t xml:space="preserve"> от трех до пяти минимальных размеров оплаты труда. </w:t>
      </w:r>
    </w:p>
    <w:p w:rsidR="00E256B7" w:rsidRPr="00E256B7" w:rsidRDefault="00E256B7" w:rsidP="00E256B7">
      <w:pPr>
        <w:jc w:val="both"/>
        <w:rPr>
          <w:sz w:val="24"/>
          <w:szCs w:val="24"/>
        </w:rPr>
      </w:pPr>
      <w:r>
        <w:rPr>
          <w:sz w:val="24"/>
          <w:szCs w:val="24"/>
        </w:rPr>
        <w:t xml:space="preserve">3. </w:t>
      </w:r>
      <w:r w:rsidRPr="00E256B7">
        <w:rPr>
          <w:sz w:val="24"/>
          <w:szCs w:val="24"/>
        </w:rPr>
        <w:t xml:space="preserve">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размеров оплаты труда. </w:t>
      </w:r>
    </w:p>
    <w:p w:rsidR="00E256B7" w:rsidRPr="00E256B7" w:rsidRDefault="00E256B7" w:rsidP="00E256B7">
      <w:pPr>
        <w:jc w:val="both"/>
        <w:rPr>
          <w:b/>
          <w:sz w:val="28"/>
          <w:szCs w:val="28"/>
        </w:rPr>
      </w:pPr>
      <w:r w:rsidRPr="00E256B7">
        <w:rPr>
          <w:b/>
          <w:sz w:val="28"/>
          <w:szCs w:val="28"/>
        </w:rPr>
        <w:t xml:space="preserve"> Статья 20.21. Появление в общественных местах в состоянии опьянения</w:t>
      </w:r>
    </w:p>
    <w:p w:rsidR="00E256B7" w:rsidRPr="00E256B7" w:rsidRDefault="00E256B7" w:rsidP="00E256B7">
      <w:pPr>
        <w:jc w:val="both"/>
        <w:rPr>
          <w:sz w:val="24"/>
          <w:szCs w:val="24"/>
        </w:rPr>
      </w:pPr>
      <w:r w:rsidRPr="00E256B7">
        <w:rPr>
          <w:sz w:val="24"/>
          <w:szCs w:val="24"/>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одного до пяти минимальных </w:t>
      </w:r>
      <w:proofErr w:type="gramStart"/>
      <w:r w:rsidRPr="00E256B7">
        <w:rPr>
          <w:sz w:val="24"/>
          <w:szCs w:val="24"/>
        </w:rPr>
        <w:t>размеров оплаты труда</w:t>
      </w:r>
      <w:proofErr w:type="gramEnd"/>
      <w:r w:rsidRPr="00E256B7">
        <w:rPr>
          <w:sz w:val="24"/>
          <w:szCs w:val="24"/>
        </w:rPr>
        <w:t xml:space="preserve"> или административный арест на срок до пятнадцати суток. </w:t>
      </w:r>
    </w:p>
    <w:p w:rsidR="00E256B7" w:rsidRPr="00E256B7" w:rsidRDefault="00E256B7" w:rsidP="00E256B7">
      <w:pPr>
        <w:jc w:val="both"/>
        <w:rPr>
          <w:b/>
          <w:sz w:val="28"/>
          <w:szCs w:val="28"/>
        </w:rPr>
      </w:pPr>
      <w:r w:rsidRPr="00E256B7">
        <w:rPr>
          <w:b/>
          <w:sz w:val="28"/>
          <w:szCs w:val="28"/>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256B7" w:rsidRPr="00E256B7" w:rsidRDefault="00E256B7" w:rsidP="00E256B7">
      <w:pPr>
        <w:jc w:val="both"/>
        <w:rPr>
          <w:sz w:val="24"/>
          <w:szCs w:val="24"/>
        </w:rPr>
      </w:pPr>
      <w:r w:rsidRPr="00E256B7">
        <w:rPr>
          <w:sz w:val="24"/>
          <w:szCs w:val="24"/>
        </w:rPr>
        <w:t xml:space="preserve">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w:t>
      </w:r>
      <w:proofErr w:type="gramStart"/>
      <w:r w:rsidRPr="00E256B7">
        <w:rPr>
          <w:sz w:val="24"/>
          <w:szCs w:val="24"/>
        </w:rPr>
        <w:t>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E256B7" w:rsidRPr="00E256B7" w:rsidRDefault="00E256B7" w:rsidP="00E256B7">
      <w:pPr>
        <w:jc w:val="both"/>
        <w:rPr>
          <w:b/>
          <w:sz w:val="28"/>
          <w:szCs w:val="28"/>
        </w:rPr>
      </w:pPr>
      <w:r w:rsidRPr="00E256B7">
        <w:rPr>
          <w:b/>
          <w:sz w:val="28"/>
          <w:szCs w:val="28"/>
        </w:rPr>
        <w:lastRenderedPageBreak/>
        <w:t>Статья 20.25 ч. 1 Неуплата административного штрафа.</w:t>
      </w:r>
    </w:p>
    <w:p w:rsidR="00E256B7" w:rsidRPr="00E256B7" w:rsidRDefault="00E256B7" w:rsidP="00E256B7">
      <w:pPr>
        <w:jc w:val="both"/>
        <w:rPr>
          <w:sz w:val="24"/>
          <w:szCs w:val="24"/>
        </w:rPr>
      </w:pPr>
      <w:r w:rsidRPr="00E256B7">
        <w:rPr>
          <w:sz w:val="24"/>
          <w:szCs w:val="24"/>
        </w:rPr>
        <w:t xml:space="preserve"> Неуплата административного штрафа в срок, предусмотренный Кодексом об административных правонарушениях, -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w:t>
      </w:r>
    </w:p>
    <w:p w:rsidR="009E3CF2" w:rsidRPr="00E256B7" w:rsidRDefault="00E256B7" w:rsidP="00E256B7">
      <w:pPr>
        <w:rPr>
          <w:sz w:val="24"/>
          <w:szCs w:val="24"/>
        </w:rPr>
      </w:pPr>
      <w:r w:rsidRPr="00E256B7">
        <w:rPr>
          <w:sz w:val="24"/>
          <w:szCs w:val="24"/>
        </w:rPr>
        <w:t xml:space="preserve"> </w:t>
      </w:r>
    </w:p>
    <w:sectPr w:rsidR="009E3CF2" w:rsidRPr="00E2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A"/>
    <w:rsid w:val="009E3CF2"/>
    <w:rsid w:val="00E256B7"/>
    <w:rsid w:val="00E7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1557</Words>
  <Characters>8878</Characters>
  <Application>Microsoft Office Word</Application>
  <DocSecurity>0</DocSecurity>
  <Lines>73</Lines>
  <Paragraphs>20</Paragraphs>
  <ScaleCrop>false</ScaleCrop>
  <Company>SPecialiST RePack</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2014-12-14T17:17:00Z</dcterms:created>
  <dcterms:modified xsi:type="dcterms:W3CDTF">2014-12-14T17:27:00Z</dcterms:modified>
</cp:coreProperties>
</file>